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0F7" w:rsidRDefault="00C62562">
      <w:pPr>
        <w:pStyle w:val="a3"/>
        <w:ind w:left="426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722179" cy="774192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179" cy="774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0F7" w:rsidRDefault="00C62562">
      <w:pPr>
        <w:spacing w:before="282" w:after="54" w:line="446" w:lineRule="auto"/>
        <w:ind w:left="124" w:right="268"/>
        <w:jc w:val="center"/>
        <w:rPr>
          <w:b/>
          <w:sz w:val="28"/>
        </w:rPr>
      </w:pPr>
      <w:r>
        <w:rPr>
          <w:b/>
          <w:sz w:val="28"/>
        </w:rPr>
        <w:t>ТЕРРИТОРИАЛЬНАЯ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ИЗБИРАТЕЛЬНАЯ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КОМИССИЯ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 xml:space="preserve">3 </w:t>
      </w:r>
      <w:r>
        <w:rPr>
          <w:b/>
          <w:spacing w:val="-2"/>
          <w:sz w:val="28"/>
        </w:rPr>
        <w:t>РЕШЕНИЕ</w:t>
      </w:r>
    </w:p>
    <w:tbl>
      <w:tblPr>
        <w:tblStyle w:val="TableNormal"/>
        <w:tblW w:w="0" w:type="auto"/>
        <w:tblInd w:w="193" w:type="dxa"/>
        <w:tblLayout w:type="fixed"/>
        <w:tblLook w:val="01E0" w:firstRow="1" w:lastRow="1" w:firstColumn="1" w:lastColumn="1" w:noHBand="0" w:noVBand="0"/>
      </w:tblPr>
      <w:tblGrid>
        <w:gridCol w:w="5471"/>
        <w:gridCol w:w="4053"/>
      </w:tblGrid>
      <w:tr w:rsidR="00C310F7">
        <w:trPr>
          <w:trHeight w:val="310"/>
        </w:trPr>
        <w:tc>
          <w:tcPr>
            <w:tcW w:w="5471" w:type="dxa"/>
          </w:tcPr>
          <w:p w:rsidR="00C310F7" w:rsidRDefault="00C62562">
            <w:pPr>
              <w:pStyle w:val="TableParagraph"/>
              <w:spacing w:line="291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31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июля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2024 </w:t>
            </w:r>
            <w:r>
              <w:rPr>
                <w:b/>
                <w:spacing w:val="-4"/>
                <w:sz w:val="28"/>
              </w:rPr>
              <w:t>года</w:t>
            </w:r>
          </w:p>
        </w:tc>
        <w:tc>
          <w:tcPr>
            <w:tcW w:w="4053" w:type="dxa"/>
          </w:tcPr>
          <w:p w:rsidR="00C310F7" w:rsidRDefault="00D22ECF" w:rsidP="00D22ECF">
            <w:pPr>
              <w:pStyle w:val="TableParagraph"/>
              <w:spacing w:line="291" w:lineRule="exact"/>
              <w:ind w:right="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</w:t>
            </w:r>
            <w:r w:rsidR="00C62562">
              <w:rPr>
                <w:b/>
                <w:sz w:val="28"/>
              </w:rPr>
              <w:t>№</w:t>
            </w:r>
            <w:r w:rsidR="00C62562">
              <w:rPr>
                <w:b/>
                <w:spacing w:val="-4"/>
                <w:sz w:val="28"/>
              </w:rPr>
              <w:t xml:space="preserve"> </w:t>
            </w:r>
            <w:r w:rsidR="00F2779D">
              <w:rPr>
                <w:b/>
                <w:spacing w:val="-4"/>
                <w:sz w:val="28"/>
              </w:rPr>
              <w:t>48-6</w:t>
            </w:r>
          </w:p>
        </w:tc>
      </w:tr>
    </w:tbl>
    <w:p w:rsidR="00C310F7" w:rsidRDefault="00C62562">
      <w:pPr>
        <w:spacing w:before="3"/>
        <w:ind w:left="126" w:right="268"/>
        <w:jc w:val="center"/>
        <w:rPr>
          <w:sz w:val="28"/>
        </w:rPr>
      </w:pPr>
      <w:r>
        <w:rPr>
          <w:spacing w:val="-2"/>
          <w:sz w:val="28"/>
        </w:rPr>
        <w:t>Санкт-Петербург</w:t>
      </w:r>
    </w:p>
    <w:p w:rsidR="00C310F7" w:rsidRDefault="00C62562">
      <w:pPr>
        <w:spacing w:before="321"/>
        <w:ind w:left="346" w:right="419" w:firstLine="1168"/>
        <w:rPr>
          <w:b/>
          <w:sz w:val="28"/>
        </w:rPr>
      </w:pPr>
      <w:r>
        <w:rPr>
          <w:b/>
          <w:sz w:val="28"/>
        </w:rPr>
        <w:t>О форме нагрудного знака наблюдателя на выборах депутатов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муниципального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совета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внутригородского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муниципального</w:t>
      </w:r>
    </w:p>
    <w:p w:rsidR="00C310F7" w:rsidRDefault="00C62562">
      <w:pPr>
        <w:ind w:left="1496" w:right="419" w:hanging="660"/>
        <w:rPr>
          <w:b/>
          <w:sz w:val="28"/>
        </w:rPr>
      </w:pPr>
      <w:r>
        <w:rPr>
          <w:b/>
          <w:sz w:val="28"/>
        </w:rPr>
        <w:t>образования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города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федерального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значения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Санкт-Петербурга муниципальный округ Княжево седьмого созыва</w:t>
      </w:r>
    </w:p>
    <w:p w:rsidR="00C310F7" w:rsidRDefault="00C310F7">
      <w:pPr>
        <w:pStyle w:val="a3"/>
        <w:spacing w:before="1"/>
        <w:rPr>
          <w:b/>
          <w:sz w:val="28"/>
        </w:rPr>
      </w:pPr>
    </w:p>
    <w:p w:rsidR="00C310F7" w:rsidRDefault="00C62562">
      <w:pPr>
        <w:spacing w:line="276" w:lineRule="auto"/>
        <w:ind w:left="162" w:right="305" w:firstLine="719"/>
        <w:jc w:val="both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подпунктом</w:t>
      </w:r>
      <w:r>
        <w:rPr>
          <w:spacing w:val="40"/>
          <w:sz w:val="28"/>
        </w:rPr>
        <w:t xml:space="preserve"> </w:t>
      </w:r>
      <w:r>
        <w:rPr>
          <w:sz w:val="28"/>
        </w:rPr>
        <w:t>«9»</w:t>
      </w:r>
      <w:r>
        <w:rPr>
          <w:spacing w:val="40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40"/>
          <w:sz w:val="28"/>
        </w:rPr>
        <w:t xml:space="preserve"> </w:t>
      </w:r>
      <w:r>
        <w:rPr>
          <w:sz w:val="28"/>
        </w:rPr>
        <w:t>12</w:t>
      </w:r>
      <w:r>
        <w:rPr>
          <w:spacing w:val="40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40"/>
          <w:sz w:val="28"/>
        </w:rPr>
        <w:t xml:space="preserve"> </w:t>
      </w:r>
      <w:r>
        <w:rPr>
          <w:sz w:val="28"/>
        </w:rPr>
        <w:t>19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Санкт-Петербурга от 21 мая 2014 года № 303-46 «О выборах депутатов муниципальных советов внутригородских муниципальных образований города федерального значения Санкт-Петербурга», Территориальная избирательная комиссия № 3</w:t>
      </w:r>
      <w:r w:rsidR="00AF048E">
        <w:rPr>
          <w:sz w:val="28"/>
        </w:rPr>
        <w:t xml:space="preserve"> </w:t>
      </w:r>
      <w:r>
        <w:rPr>
          <w:sz w:val="28"/>
        </w:rPr>
        <w:t xml:space="preserve"> </w:t>
      </w: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е ш и л а</w:t>
      </w:r>
      <w:r>
        <w:rPr>
          <w:sz w:val="28"/>
        </w:rPr>
        <w:t>:</w:t>
      </w:r>
    </w:p>
    <w:p w:rsidR="00C310F7" w:rsidRDefault="00C62562">
      <w:pPr>
        <w:pStyle w:val="a4"/>
        <w:numPr>
          <w:ilvl w:val="0"/>
          <w:numId w:val="1"/>
        </w:numPr>
        <w:tabs>
          <w:tab w:val="left" w:pos="1161"/>
        </w:tabs>
        <w:spacing w:line="276" w:lineRule="auto"/>
        <w:ind w:right="304" w:firstLine="719"/>
        <w:jc w:val="both"/>
        <w:rPr>
          <w:sz w:val="28"/>
        </w:rPr>
      </w:pPr>
      <w:r>
        <w:rPr>
          <w:sz w:val="28"/>
        </w:rPr>
        <w:t xml:space="preserve">Утвердить форму нагрудного знака наблюдателя на выборах </w:t>
      </w:r>
      <w:proofErr w:type="gramStart"/>
      <w:r>
        <w:rPr>
          <w:sz w:val="28"/>
        </w:rPr>
        <w:t>депутатов муниципального совета внутригородского муниципального образования города федерального значения Санкт-Петербурга</w:t>
      </w:r>
      <w:proofErr w:type="gramEnd"/>
      <w:r>
        <w:rPr>
          <w:sz w:val="28"/>
        </w:rPr>
        <w:t xml:space="preserve"> муниципальный</w:t>
      </w:r>
      <w:r>
        <w:rPr>
          <w:spacing w:val="40"/>
          <w:sz w:val="28"/>
        </w:rPr>
        <w:t xml:space="preserve"> </w:t>
      </w:r>
      <w:r>
        <w:rPr>
          <w:sz w:val="28"/>
        </w:rPr>
        <w:t>округ</w:t>
      </w:r>
      <w:r>
        <w:rPr>
          <w:spacing w:val="40"/>
          <w:sz w:val="28"/>
        </w:rPr>
        <w:t xml:space="preserve"> </w:t>
      </w:r>
      <w:r>
        <w:rPr>
          <w:sz w:val="28"/>
        </w:rPr>
        <w:t>Княжево седьмого</w:t>
      </w:r>
      <w:r>
        <w:rPr>
          <w:spacing w:val="40"/>
          <w:sz w:val="28"/>
        </w:rPr>
        <w:t xml:space="preserve"> </w:t>
      </w:r>
      <w:r>
        <w:rPr>
          <w:sz w:val="28"/>
        </w:rPr>
        <w:t>созыва</w:t>
      </w:r>
      <w:r>
        <w:rPr>
          <w:spacing w:val="40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40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40"/>
          <w:sz w:val="28"/>
        </w:rPr>
        <w:t xml:space="preserve"> </w:t>
      </w:r>
      <w:r>
        <w:rPr>
          <w:sz w:val="28"/>
        </w:rPr>
        <w:t>к настоящему решению.</w:t>
      </w:r>
    </w:p>
    <w:p w:rsidR="00C310F7" w:rsidRDefault="00C62562">
      <w:pPr>
        <w:pStyle w:val="a4"/>
        <w:numPr>
          <w:ilvl w:val="0"/>
          <w:numId w:val="1"/>
        </w:numPr>
        <w:tabs>
          <w:tab w:val="left" w:pos="1161"/>
        </w:tabs>
        <w:spacing w:line="276" w:lineRule="auto"/>
        <w:ind w:firstLine="719"/>
        <w:jc w:val="both"/>
        <w:rPr>
          <w:sz w:val="28"/>
        </w:rPr>
      </w:pPr>
      <w:r>
        <w:rPr>
          <w:sz w:val="28"/>
        </w:rPr>
        <w:t xml:space="preserve">Разместить настоящее решение на официальном сайте Территориальной избирательной комиссии № 3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информационно- телекоммуникационной сети «Интернет».</w:t>
      </w:r>
    </w:p>
    <w:p w:rsidR="00C310F7" w:rsidRDefault="00C62562">
      <w:pPr>
        <w:pStyle w:val="a4"/>
        <w:numPr>
          <w:ilvl w:val="0"/>
          <w:numId w:val="1"/>
        </w:numPr>
        <w:tabs>
          <w:tab w:val="left" w:pos="1161"/>
        </w:tabs>
        <w:spacing w:line="278" w:lineRule="auto"/>
        <w:ind w:right="302" w:firstLine="719"/>
        <w:jc w:val="both"/>
        <w:rPr>
          <w:sz w:val="28"/>
        </w:rPr>
      </w:pPr>
      <w:proofErr w:type="gramStart"/>
      <w:r>
        <w:rPr>
          <w:sz w:val="28"/>
        </w:rPr>
        <w:t>Контроль</w:t>
      </w:r>
      <w:r>
        <w:rPr>
          <w:spacing w:val="80"/>
          <w:sz w:val="28"/>
        </w:rPr>
        <w:t xml:space="preserve">  </w:t>
      </w:r>
      <w:r>
        <w:rPr>
          <w:sz w:val="28"/>
        </w:rPr>
        <w:t>за</w:t>
      </w:r>
      <w:proofErr w:type="gramEnd"/>
      <w:r>
        <w:rPr>
          <w:spacing w:val="80"/>
          <w:sz w:val="28"/>
        </w:rPr>
        <w:t xml:space="preserve">  </w:t>
      </w:r>
      <w:r>
        <w:rPr>
          <w:sz w:val="28"/>
        </w:rPr>
        <w:t>исполнением</w:t>
      </w:r>
      <w:r>
        <w:rPr>
          <w:spacing w:val="80"/>
          <w:sz w:val="28"/>
        </w:rPr>
        <w:t xml:space="preserve">  </w:t>
      </w:r>
      <w:r>
        <w:rPr>
          <w:sz w:val="28"/>
        </w:rPr>
        <w:t>настоящего</w:t>
      </w:r>
      <w:r>
        <w:rPr>
          <w:spacing w:val="80"/>
          <w:sz w:val="28"/>
        </w:rPr>
        <w:t xml:space="preserve"> 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 </w:t>
      </w:r>
      <w:r>
        <w:rPr>
          <w:sz w:val="28"/>
        </w:rPr>
        <w:t xml:space="preserve">возложить на председателя Территориальной избирательной комиссии № 3     </w:t>
      </w:r>
      <w:proofErr w:type="spellStart"/>
      <w:r>
        <w:rPr>
          <w:sz w:val="28"/>
        </w:rPr>
        <w:t>Шалашову</w:t>
      </w:r>
      <w:proofErr w:type="spellEnd"/>
      <w:r>
        <w:rPr>
          <w:sz w:val="28"/>
        </w:rPr>
        <w:t xml:space="preserve"> О.Н.</w:t>
      </w:r>
    </w:p>
    <w:p w:rsidR="00C310F7" w:rsidRDefault="00C310F7">
      <w:pPr>
        <w:pStyle w:val="a3"/>
        <w:rPr>
          <w:sz w:val="20"/>
        </w:rPr>
      </w:pPr>
    </w:p>
    <w:p w:rsidR="00C310F7" w:rsidRDefault="00C310F7">
      <w:pPr>
        <w:pStyle w:val="a3"/>
        <w:spacing w:before="27"/>
        <w:rPr>
          <w:sz w:val="20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5665"/>
        <w:gridCol w:w="3855"/>
      </w:tblGrid>
      <w:tr w:rsidR="00C310F7" w:rsidTr="00C62562">
        <w:trPr>
          <w:trHeight w:val="1122"/>
        </w:trPr>
        <w:tc>
          <w:tcPr>
            <w:tcW w:w="5665" w:type="dxa"/>
          </w:tcPr>
          <w:p w:rsidR="00C310F7" w:rsidRDefault="00C62562" w:rsidP="00C62562">
            <w:pPr>
              <w:pStyle w:val="TableParagraph"/>
              <w:ind w:left="50" w:right="459"/>
              <w:rPr>
                <w:sz w:val="28"/>
              </w:rPr>
            </w:pPr>
            <w:r>
              <w:rPr>
                <w:sz w:val="28"/>
              </w:rPr>
              <w:t>Председатель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Территориальной избирательной комиссии № 3</w:t>
            </w:r>
          </w:p>
        </w:tc>
        <w:tc>
          <w:tcPr>
            <w:tcW w:w="3855" w:type="dxa"/>
          </w:tcPr>
          <w:p w:rsidR="00C310F7" w:rsidRDefault="00C310F7">
            <w:pPr>
              <w:pStyle w:val="TableParagraph"/>
              <w:spacing w:before="149"/>
              <w:rPr>
                <w:sz w:val="28"/>
              </w:rPr>
            </w:pPr>
          </w:p>
          <w:p w:rsidR="00C310F7" w:rsidRDefault="00C62562">
            <w:pPr>
              <w:pStyle w:val="TableParagraph"/>
              <w:spacing w:before="1"/>
              <w:ind w:right="47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О.Н. Шалашова</w:t>
            </w:r>
          </w:p>
        </w:tc>
      </w:tr>
      <w:tr w:rsidR="00C310F7" w:rsidTr="00C62562">
        <w:trPr>
          <w:trHeight w:val="960"/>
        </w:trPr>
        <w:tc>
          <w:tcPr>
            <w:tcW w:w="5665" w:type="dxa"/>
          </w:tcPr>
          <w:p w:rsidR="00C310F7" w:rsidRDefault="00C62562" w:rsidP="00C62562">
            <w:pPr>
              <w:pStyle w:val="TableParagraph"/>
              <w:spacing w:before="296" w:line="322" w:lineRule="exact"/>
              <w:ind w:left="50" w:right="459"/>
              <w:rPr>
                <w:sz w:val="28"/>
              </w:rPr>
            </w:pPr>
            <w:r>
              <w:rPr>
                <w:sz w:val="28"/>
              </w:rPr>
              <w:t>Секретарь Территориальной избирательной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комиссии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3855" w:type="dxa"/>
          </w:tcPr>
          <w:p w:rsidR="00C310F7" w:rsidRDefault="00C310F7">
            <w:pPr>
              <w:pStyle w:val="TableParagraph"/>
              <w:spacing w:before="201"/>
              <w:rPr>
                <w:sz w:val="28"/>
              </w:rPr>
            </w:pPr>
          </w:p>
          <w:p w:rsidR="00C310F7" w:rsidRDefault="00C62562">
            <w:pPr>
              <w:pStyle w:val="TableParagraph"/>
              <w:ind w:right="47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Д.Н. Крылов</w:t>
            </w:r>
          </w:p>
        </w:tc>
      </w:tr>
    </w:tbl>
    <w:p w:rsidR="00C310F7" w:rsidRDefault="00C310F7">
      <w:pPr>
        <w:jc w:val="right"/>
        <w:rPr>
          <w:sz w:val="28"/>
        </w:rPr>
        <w:sectPr w:rsidR="00C310F7">
          <w:type w:val="continuous"/>
          <w:pgSz w:w="11910" w:h="16840"/>
          <w:pgMar w:top="1120" w:right="540" w:bottom="280" w:left="1540" w:header="720" w:footer="720" w:gutter="0"/>
          <w:cols w:space="720"/>
        </w:sectPr>
      </w:pPr>
    </w:p>
    <w:p w:rsidR="00C310F7" w:rsidRDefault="00C62562">
      <w:pPr>
        <w:pStyle w:val="a3"/>
        <w:spacing w:before="73"/>
        <w:ind w:left="6101" w:right="268"/>
        <w:jc w:val="center"/>
      </w:pPr>
      <w:r>
        <w:rPr>
          <w:spacing w:val="-2"/>
        </w:rPr>
        <w:lastRenderedPageBreak/>
        <w:t>Приложение</w:t>
      </w:r>
    </w:p>
    <w:p w:rsidR="00C310F7" w:rsidRDefault="00C62562">
      <w:pPr>
        <w:pStyle w:val="a3"/>
        <w:ind w:left="6170" w:right="502" w:hanging="2"/>
        <w:jc w:val="center"/>
      </w:pPr>
      <w:r>
        <w:t>к решению Территориальной избирательной</w:t>
      </w:r>
      <w:r>
        <w:rPr>
          <w:spacing w:val="-12"/>
        </w:rPr>
        <w:t xml:space="preserve"> </w:t>
      </w:r>
      <w:r>
        <w:t>комиссии</w:t>
      </w:r>
      <w:r>
        <w:rPr>
          <w:spacing w:val="-12"/>
        </w:rPr>
        <w:t xml:space="preserve"> </w:t>
      </w:r>
      <w:r>
        <w:t>№</w:t>
      </w:r>
      <w:r>
        <w:rPr>
          <w:spacing w:val="-13"/>
        </w:rPr>
        <w:t xml:space="preserve"> </w:t>
      </w:r>
      <w:r>
        <w:t>3 от 31 июля 2024 года №</w:t>
      </w:r>
      <w:r w:rsidR="00E813F3">
        <w:t xml:space="preserve"> 48-6</w:t>
      </w:r>
      <w:bookmarkStart w:id="0" w:name="_GoBack"/>
      <w:bookmarkEnd w:id="0"/>
      <w:r>
        <w:t xml:space="preserve"> </w:t>
      </w:r>
    </w:p>
    <w:p w:rsidR="00C310F7" w:rsidRDefault="00C62562">
      <w:pPr>
        <w:spacing w:before="2"/>
        <w:ind w:right="144"/>
        <w:jc w:val="center"/>
        <w:rPr>
          <w:b/>
          <w:sz w:val="28"/>
        </w:rPr>
      </w:pPr>
      <w:r>
        <w:rPr>
          <w:b/>
          <w:sz w:val="28"/>
        </w:rPr>
        <w:t>Форма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нагрудного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знака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наблюдателя</w:t>
      </w:r>
    </w:p>
    <w:p w:rsidR="00C310F7" w:rsidRDefault="00C62562">
      <w:pPr>
        <w:spacing w:before="2"/>
        <w:ind w:left="124" w:right="276"/>
        <w:jc w:val="center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выборах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депутатов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муниципального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совета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внутригородского муниципального образования города федерального значения</w:t>
      </w:r>
      <w:proofErr w:type="gramEnd"/>
    </w:p>
    <w:p w:rsidR="00C310F7" w:rsidRDefault="00C62562">
      <w:pPr>
        <w:spacing w:line="321" w:lineRule="exact"/>
        <w:ind w:left="124" w:right="270"/>
        <w:jc w:val="center"/>
        <w:rPr>
          <w:b/>
          <w:sz w:val="28"/>
        </w:rPr>
      </w:pPr>
      <w:r>
        <w:rPr>
          <w:b/>
          <w:sz w:val="28"/>
        </w:rPr>
        <w:t>Санкт-Петербурга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муниципальный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округ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Княжево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седьмого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созыва</w:t>
      </w:r>
    </w:p>
    <w:p w:rsidR="00C310F7" w:rsidRDefault="00C310F7">
      <w:pPr>
        <w:pStyle w:val="a3"/>
        <w:spacing w:before="45"/>
        <w:rPr>
          <w:b/>
          <w:sz w:val="20"/>
        </w:rPr>
      </w:pPr>
    </w:p>
    <w:tbl>
      <w:tblPr>
        <w:tblStyle w:val="TableNormal"/>
        <w:tblW w:w="0" w:type="auto"/>
        <w:tblInd w:w="2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3"/>
      </w:tblGrid>
      <w:tr w:rsidR="00C310F7">
        <w:trPr>
          <w:trHeight w:val="3688"/>
        </w:trPr>
        <w:tc>
          <w:tcPr>
            <w:tcW w:w="5673" w:type="dxa"/>
            <w:tcBorders>
              <w:bottom w:val="single" w:sz="8" w:space="0" w:color="000000"/>
            </w:tcBorders>
          </w:tcPr>
          <w:p w:rsidR="00C310F7" w:rsidRDefault="00C62562">
            <w:pPr>
              <w:pStyle w:val="TableParagraph"/>
              <w:spacing w:before="230"/>
              <w:ind w:left="6"/>
              <w:jc w:val="center"/>
              <w:rPr>
                <w:b/>
                <w:sz w:val="36"/>
              </w:rPr>
            </w:pPr>
            <w:r>
              <w:rPr>
                <w:b/>
                <w:spacing w:val="-2"/>
                <w:sz w:val="36"/>
              </w:rPr>
              <w:t>НАБЛЮДАТЕЛЬ</w:t>
            </w:r>
          </w:p>
          <w:p w:rsidR="00C310F7" w:rsidRDefault="00C310F7">
            <w:pPr>
              <w:pStyle w:val="TableParagraph"/>
              <w:spacing w:before="228"/>
              <w:rPr>
                <w:b/>
                <w:sz w:val="20"/>
              </w:rPr>
            </w:pPr>
          </w:p>
          <w:p w:rsidR="00C310F7" w:rsidRDefault="00E813F3">
            <w:pPr>
              <w:pStyle w:val="TableParagraph"/>
              <w:spacing w:line="20" w:lineRule="exact"/>
              <w:ind w:left="10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1" o:spid="_x0000_s1042" style="width:269.7pt;height:.45pt;mso-position-horizontal-relative:char;mso-position-vertical-relative:line" coordsize="5394,9">
                  <v:line id="_x0000_s1043" style="position:absolute" from="0,4" to="5394,4" strokeweight=".14264mm"/>
                  <w10:wrap type="none"/>
                  <w10:anchorlock/>
                </v:group>
              </w:pict>
            </w:r>
          </w:p>
          <w:p w:rsidR="00C310F7" w:rsidRDefault="00C62562">
            <w:pPr>
              <w:pStyle w:val="TableParagraph"/>
              <w:ind w:left="4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(фамилия)</w:t>
            </w:r>
          </w:p>
          <w:p w:rsidR="00C310F7" w:rsidRDefault="00C310F7">
            <w:pPr>
              <w:pStyle w:val="TableParagraph"/>
              <w:spacing w:before="58" w:after="1"/>
              <w:rPr>
                <w:b/>
                <w:sz w:val="20"/>
              </w:rPr>
            </w:pPr>
          </w:p>
          <w:p w:rsidR="00C310F7" w:rsidRDefault="00E813F3">
            <w:pPr>
              <w:pStyle w:val="TableParagraph"/>
              <w:spacing w:line="20" w:lineRule="exact"/>
              <w:ind w:left="10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2" o:spid="_x0000_s1040" style="width:269.7pt;height:.45pt;mso-position-horizontal-relative:char;mso-position-vertical-relative:line" coordsize="5394,9">
                  <v:line id="_x0000_s1041" style="position:absolute" from="0,4" to="5394,4" strokeweight=".14264mm"/>
                  <w10:wrap type="none"/>
                  <w10:anchorlock/>
                </v:group>
              </w:pict>
            </w:r>
          </w:p>
          <w:p w:rsidR="00C310F7" w:rsidRDefault="00C62562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z w:val="13"/>
              </w:rPr>
              <w:t>(имя,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отчество)</w:t>
            </w:r>
          </w:p>
          <w:p w:rsidR="00C310F7" w:rsidRDefault="00C62562">
            <w:pPr>
              <w:pStyle w:val="TableParagraph"/>
              <w:spacing w:before="66"/>
              <w:ind w:left="163" w:right="155" w:firstLine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назначен зарегистрированным кандидатом в депутаты муниципального </w:t>
            </w:r>
            <w:proofErr w:type="gramStart"/>
            <w:r>
              <w:rPr>
                <w:sz w:val="20"/>
              </w:rPr>
              <w:t>совета внутригородского муниципального образования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города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федерального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Санкт-Петербурга</w:t>
            </w:r>
            <w:proofErr w:type="gramEnd"/>
            <w:r>
              <w:rPr>
                <w:sz w:val="20"/>
              </w:rPr>
              <w:t xml:space="preserve"> муниципальный округ Княжево седьмого созыва</w:t>
            </w:r>
          </w:p>
          <w:p w:rsidR="00C310F7" w:rsidRDefault="00C62562">
            <w:pPr>
              <w:pStyle w:val="TableParagraph"/>
              <w:tabs>
                <w:tab w:val="left" w:pos="4658"/>
              </w:tabs>
              <w:spacing w:line="229" w:lineRule="exact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многомандатному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избирательному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округу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C310F7" w:rsidRDefault="00C310F7">
            <w:pPr>
              <w:pStyle w:val="TableParagraph"/>
              <w:spacing w:before="135"/>
              <w:rPr>
                <w:b/>
                <w:sz w:val="20"/>
              </w:rPr>
            </w:pPr>
          </w:p>
          <w:p w:rsidR="00C310F7" w:rsidRDefault="00E813F3">
            <w:pPr>
              <w:pStyle w:val="TableParagraph"/>
              <w:spacing w:line="20" w:lineRule="exact"/>
              <w:ind w:left="18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3" o:spid="_x0000_s1038" style="width:264.7pt;height:.45pt;mso-position-horizontal-relative:char;mso-position-vertical-relative:line" coordsize="5294,9">
                  <v:line id="_x0000_s1039" style="position:absolute" from="0,4" to="5293,4" strokeweight=".14264mm"/>
                  <w10:wrap type="none"/>
                  <w10:anchorlock/>
                </v:group>
              </w:pict>
            </w:r>
          </w:p>
          <w:p w:rsidR="00C310F7" w:rsidRDefault="00C62562">
            <w:pPr>
              <w:pStyle w:val="TableParagraph"/>
              <w:ind w:left="4"/>
              <w:jc w:val="center"/>
              <w:rPr>
                <w:sz w:val="13"/>
              </w:rPr>
            </w:pPr>
            <w:r>
              <w:rPr>
                <w:sz w:val="13"/>
              </w:rPr>
              <w:t>(фамилия,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имя,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отчество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кандидата)</w:t>
            </w:r>
          </w:p>
        </w:tc>
      </w:tr>
      <w:tr w:rsidR="00C310F7">
        <w:trPr>
          <w:trHeight w:val="4168"/>
        </w:trPr>
        <w:tc>
          <w:tcPr>
            <w:tcW w:w="5673" w:type="dxa"/>
            <w:tcBorders>
              <w:top w:val="single" w:sz="8" w:space="0" w:color="000000"/>
            </w:tcBorders>
          </w:tcPr>
          <w:p w:rsidR="00C310F7" w:rsidRDefault="00C62562">
            <w:pPr>
              <w:pStyle w:val="TableParagraph"/>
              <w:spacing w:before="230"/>
              <w:ind w:left="6"/>
              <w:jc w:val="center"/>
              <w:rPr>
                <w:b/>
                <w:sz w:val="36"/>
              </w:rPr>
            </w:pPr>
            <w:r>
              <w:rPr>
                <w:b/>
                <w:spacing w:val="-2"/>
                <w:sz w:val="36"/>
              </w:rPr>
              <w:t>НАБЛЮДАТЕЛЬ</w:t>
            </w:r>
          </w:p>
          <w:p w:rsidR="00C310F7" w:rsidRDefault="00C310F7">
            <w:pPr>
              <w:pStyle w:val="TableParagraph"/>
              <w:spacing w:before="225"/>
              <w:rPr>
                <w:b/>
                <w:sz w:val="20"/>
              </w:rPr>
            </w:pPr>
          </w:p>
          <w:p w:rsidR="00C310F7" w:rsidRDefault="00E813F3">
            <w:pPr>
              <w:pStyle w:val="TableParagraph"/>
              <w:spacing w:line="20" w:lineRule="exact"/>
              <w:ind w:left="10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4" o:spid="_x0000_s1036" style="width:269.7pt;height:.45pt;mso-position-horizontal-relative:char;mso-position-vertical-relative:line" coordsize="5394,9">
                  <v:line id="_x0000_s1037" style="position:absolute" from="0,4" to="5394,4" strokeweight=".14264mm"/>
                  <w10:wrap type="none"/>
                  <w10:anchorlock/>
                </v:group>
              </w:pict>
            </w:r>
          </w:p>
          <w:p w:rsidR="00C310F7" w:rsidRDefault="00C62562">
            <w:pPr>
              <w:pStyle w:val="TableParagraph"/>
              <w:ind w:left="4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(фамилия)</w:t>
            </w:r>
          </w:p>
          <w:p w:rsidR="00C310F7" w:rsidRDefault="00C310F7">
            <w:pPr>
              <w:pStyle w:val="TableParagraph"/>
              <w:spacing w:before="58" w:after="1"/>
              <w:rPr>
                <w:b/>
                <w:sz w:val="20"/>
              </w:rPr>
            </w:pPr>
          </w:p>
          <w:p w:rsidR="00C310F7" w:rsidRDefault="00E813F3">
            <w:pPr>
              <w:pStyle w:val="TableParagraph"/>
              <w:spacing w:line="20" w:lineRule="exact"/>
              <w:ind w:left="10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5" o:spid="_x0000_s1034" style="width:269.7pt;height:.45pt;mso-position-horizontal-relative:char;mso-position-vertical-relative:line" coordsize="5394,9">
                  <v:line id="_x0000_s1035" style="position:absolute" from="0,4" to="5394,4" strokeweight=".14264mm"/>
                  <w10:wrap type="none"/>
                  <w10:anchorlock/>
                </v:group>
              </w:pict>
            </w:r>
          </w:p>
          <w:p w:rsidR="00C310F7" w:rsidRDefault="00C62562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z w:val="13"/>
              </w:rPr>
              <w:t>(имя,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отчество)</w:t>
            </w:r>
          </w:p>
          <w:p w:rsidR="00C310F7" w:rsidRDefault="00C62562">
            <w:pPr>
              <w:pStyle w:val="TableParagraph"/>
              <w:spacing w:before="66"/>
              <w:ind w:right="1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назначен</w:t>
            </w:r>
            <w:proofErr w:type="gram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избирательным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объединением</w:t>
            </w:r>
          </w:p>
          <w:p w:rsidR="00C310F7" w:rsidRDefault="00C310F7">
            <w:pPr>
              <w:pStyle w:val="TableParagraph"/>
              <w:spacing w:before="132" w:after="1"/>
              <w:rPr>
                <w:b/>
                <w:sz w:val="20"/>
              </w:rPr>
            </w:pPr>
          </w:p>
          <w:p w:rsidR="00C310F7" w:rsidRDefault="00E813F3">
            <w:pPr>
              <w:pStyle w:val="TableParagraph"/>
              <w:spacing w:line="20" w:lineRule="exact"/>
              <w:ind w:left="18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6" o:spid="_x0000_s1032" style="width:264.7pt;height:.45pt;mso-position-horizontal-relative:char;mso-position-vertical-relative:line" coordsize="5294,9">
                  <v:line id="_x0000_s1033" style="position:absolute" from="0,4" to="5293,4" strokeweight=".14264mm"/>
                  <w10:wrap type="none"/>
                  <w10:anchorlock/>
                </v:group>
              </w:pict>
            </w:r>
          </w:p>
          <w:p w:rsidR="00C310F7" w:rsidRDefault="00C62562">
            <w:pPr>
              <w:pStyle w:val="TableParagraph"/>
              <w:ind w:left="6"/>
              <w:jc w:val="center"/>
              <w:rPr>
                <w:sz w:val="12"/>
              </w:rPr>
            </w:pPr>
            <w:r>
              <w:rPr>
                <w:sz w:val="12"/>
              </w:rPr>
              <w:t>(наименование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избирательного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объединения)</w:t>
            </w:r>
          </w:p>
          <w:p w:rsidR="00C310F7" w:rsidRDefault="00C62562">
            <w:pPr>
              <w:pStyle w:val="TableParagraph"/>
              <w:ind w:left="163" w:right="15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выдвинувшим зарегистрированного кандидата в депутаты муниципального </w:t>
            </w:r>
            <w:proofErr w:type="gramStart"/>
            <w:r>
              <w:rPr>
                <w:sz w:val="20"/>
              </w:rPr>
              <w:t>совета внутригородского муниципального образования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города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федерального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Санкт-Петербурга</w:t>
            </w:r>
            <w:proofErr w:type="gramEnd"/>
            <w:r>
              <w:rPr>
                <w:sz w:val="20"/>
              </w:rPr>
              <w:t xml:space="preserve"> муниципальный округ Княжево седьмого созыва</w:t>
            </w:r>
          </w:p>
          <w:p w:rsidR="00C310F7" w:rsidRDefault="00C62562">
            <w:pPr>
              <w:pStyle w:val="TableParagraph"/>
              <w:tabs>
                <w:tab w:val="left" w:pos="4658"/>
              </w:tabs>
              <w:spacing w:line="229" w:lineRule="exact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многомандатному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избирательному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округу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C310F7" w:rsidRDefault="00C310F7">
            <w:pPr>
              <w:pStyle w:val="TableParagraph"/>
              <w:spacing w:before="5"/>
              <w:rPr>
                <w:b/>
                <w:sz w:val="18"/>
              </w:rPr>
            </w:pPr>
          </w:p>
          <w:p w:rsidR="00C310F7" w:rsidRDefault="00E813F3">
            <w:pPr>
              <w:pStyle w:val="TableParagraph"/>
              <w:spacing w:line="20" w:lineRule="exact"/>
              <w:ind w:left="18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7" o:spid="_x0000_s1030" style="width:264.7pt;height:.45pt;mso-position-horizontal-relative:char;mso-position-vertical-relative:line" coordsize="5294,9">
                  <v:line id="_x0000_s1031" style="position:absolute" from="0,4" to="5293,4" strokeweight=".14264mm"/>
                  <w10:wrap type="none"/>
                  <w10:anchorlock/>
                </v:group>
              </w:pict>
            </w:r>
          </w:p>
          <w:p w:rsidR="00C310F7" w:rsidRDefault="00C62562">
            <w:pPr>
              <w:pStyle w:val="TableParagraph"/>
              <w:ind w:left="4"/>
              <w:jc w:val="center"/>
              <w:rPr>
                <w:sz w:val="12"/>
              </w:rPr>
            </w:pPr>
            <w:r>
              <w:rPr>
                <w:sz w:val="12"/>
              </w:rPr>
              <w:t>(фамилия,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имя,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отчество</w:t>
            </w:r>
            <w:r>
              <w:rPr>
                <w:spacing w:val="2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кандидата)</w:t>
            </w:r>
          </w:p>
        </w:tc>
      </w:tr>
      <w:tr w:rsidR="00C310F7">
        <w:trPr>
          <w:trHeight w:val="3686"/>
        </w:trPr>
        <w:tc>
          <w:tcPr>
            <w:tcW w:w="5673" w:type="dxa"/>
          </w:tcPr>
          <w:p w:rsidR="00C310F7" w:rsidRDefault="00C62562">
            <w:pPr>
              <w:pStyle w:val="TableParagraph"/>
              <w:spacing w:before="230"/>
              <w:ind w:left="6"/>
              <w:jc w:val="center"/>
              <w:rPr>
                <w:b/>
                <w:sz w:val="36"/>
              </w:rPr>
            </w:pPr>
            <w:r>
              <w:rPr>
                <w:b/>
                <w:spacing w:val="-2"/>
                <w:sz w:val="36"/>
              </w:rPr>
              <w:t>НАБЛЮДАТЕЛЬ</w:t>
            </w:r>
          </w:p>
          <w:p w:rsidR="00C310F7" w:rsidRDefault="00C310F7">
            <w:pPr>
              <w:pStyle w:val="TableParagraph"/>
              <w:spacing w:before="225"/>
              <w:rPr>
                <w:b/>
                <w:sz w:val="20"/>
              </w:rPr>
            </w:pPr>
          </w:p>
          <w:p w:rsidR="00C310F7" w:rsidRDefault="00E813F3">
            <w:pPr>
              <w:pStyle w:val="TableParagraph"/>
              <w:spacing w:line="20" w:lineRule="exact"/>
              <w:ind w:left="10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8" o:spid="_x0000_s1028" style="width:269.7pt;height:.45pt;mso-position-horizontal-relative:char;mso-position-vertical-relative:line" coordsize="5394,9">
                  <v:line id="_x0000_s1029" style="position:absolute" from="0,4" to="5394,4" strokeweight=".14264mm"/>
                  <w10:wrap type="none"/>
                  <w10:anchorlock/>
                </v:group>
              </w:pict>
            </w:r>
          </w:p>
          <w:p w:rsidR="00C310F7" w:rsidRDefault="00C62562">
            <w:pPr>
              <w:pStyle w:val="TableParagraph"/>
              <w:ind w:left="4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(фамилия)</w:t>
            </w:r>
          </w:p>
          <w:p w:rsidR="00C310F7" w:rsidRDefault="00C310F7">
            <w:pPr>
              <w:pStyle w:val="TableParagraph"/>
              <w:spacing w:before="61" w:after="1"/>
              <w:rPr>
                <w:b/>
                <w:sz w:val="20"/>
              </w:rPr>
            </w:pPr>
          </w:p>
          <w:p w:rsidR="00C310F7" w:rsidRDefault="00E813F3">
            <w:pPr>
              <w:pStyle w:val="TableParagraph"/>
              <w:spacing w:line="20" w:lineRule="exact"/>
              <w:ind w:left="10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docshapegroup9" o:spid="_x0000_s1026" style="width:269.7pt;height:.45pt;mso-position-horizontal-relative:char;mso-position-vertical-relative:line" coordsize="5394,9">
                  <v:line id="_x0000_s1027" style="position:absolute" from="0,4" to="5394,4" strokeweight=".14264mm"/>
                  <w10:wrap type="none"/>
                  <w10:anchorlock/>
                </v:group>
              </w:pict>
            </w:r>
          </w:p>
          <w:p w:rsidR="00C310F7" w:rsidRDefault="00C62562"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sz w:val="13"/>
              </w:rPr>
              <w:t>(имя,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отчество)</w:t>
            </w:r>
          </w:p>
          <w:p w:rsidR="00C310F7" w:rsidRDefault="00C310F7">
            <w:pPr>
              <w:pStyle w:val="TableParagraph"/>
              <w:spacing w:before="144"/>
              <w:rPr>
                <w:b/>
                <w:sz w:val="13"/>
              </w:rPr>
            </w:pPr>
          </w:p>
          <w:p w:rsidR="00C310F7" w:rsidRDefault="00C6256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назначен</w:t>
            </w:r>
          </w:p>
          <w:p w:rsidR="00C310F7" w:rsidRDefault="00C62562">
            <w:pPr>
              <w:pStyle w:val="TableParagraph"/>
              <w:ind w:left="1034" w:right="1027"/>
              <w:jc w:val="center"/>
              <w:rPr>
                <w:sz w:val="36"/>
              </w:rPr>
            </w:pPr>
            <w:r>
              <w:rPr>
                <w:sz w:val="36"/>
              </w:rPr>
              <w:t>Общественной</w:t>
            </w:r>
            <w:r>
              <w:rPr>
                <w:spacing w:val="-23"/>
                <w:sz w:val="36"/>
              </w:rPr>
              <w:t xml:space="preserve"> </w:t>
            </w:r>
            <w:r>
              <w:rPr>
                <w:sz w:val="36"/>
              </w:rPr>
              <w:t xml:space="preserve">палатой </w:t>
            </w:r>
            <w:r>
              <w:rPr>
                <w:spacing w:val="-2"/>
                <w:sz w:val="36"/>
              </w:rPr>
              <w:t>Санкт-Петербурга</w:t>
            </w:r>
          </w:p>
        </w:tc>
      </w:tr>
    </w:tbl>
    <w:p w:rsidR="00C310F7" w:rsidRDefault="00C310F7">
      <w:pPr>
        <w:jc w:val="center"/>
        <w:rPr>
          <w:sz w:val="36"/>
        </w:rPr>
        <w:sectPr w:rsidR="00C310F7">
          <w:pgSz w:w="11910" w:h="16840"/>
          <w:pgMar w:top="1040" w:right="540" w:bottom="280" w:left="1540" w:header="720" w:footer="720" w:gutter="0"/>
          <w:cols w:space="720"/>
        </w:sectPr>
      </w:pPr>
    </w:p>
    <w:p w:rsidR="00C310F7" w:rsidRDefault="00C62562">
      <w:pPr>
        <w:pStyle w:val="a3"/>
        <w:spacing w:before="73"/>
        <w:ind w:left="162" w:right="301" w:firstLine="707"/>
        <w:jc w:val="both"/>
      </w:pPr>
      <w:r>
        <w:rPr>
          <w:b/>
        </w:rPr>
        <w:lastRenderedPageBreak/>
        <w:t xml:space="preserve">Примечание. </w:t>
      </w:r>
      <w:r>
        <w:t>Нагрудный знак наблюдателя (далее – нагрудный знак) представляет собой</w:t>
      </w:r>
      <w:r>
        <w:rPr>
          <w:spacing w:val="-6"/>
        </w:rPr>
        <w:t xml:space="preserve"> </w:t>
      </w:r>
      <w:r>
        <w:t>прямоугольную</w:t>
      </w:r>
      <w:r>
        <w:rPr>
          <w:spacing w:val="-7"/>
        </w:rPr>
        <w:t xml:space="preserve"> </w:t>
      </w:r>
      <w:r>
        <w:t>карточку</w:t>
      </w:r>
      <w:r>
        <w:rPr>
          <w:spacing w:val="-6"/>
        </w:rPr>
        <w:t xml:space="preserve"> </w:t>
      </w:r>
      <w:r>
        <w:t>размером</w:t>
      </w:r>
      <w:r>
        <w:rPr>
          <w:spacing w:val="-8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100</w:t>
      </w:r>
      <w:r>
        <w:rPr>
          <w:spacing w:val="-6"/>
        </w:rPr>
        <w:t xml:space="preserve"> </w:t>
      </w:r>
      <w:r>
        <w:t>x</w:t>
      </w:r>
      <w:r>
        <w:rPr>
          <w:spacing w:val="-6"/>
        </w:rPr>
        <w:t xml:space="preserve"> </w:t>
      </w:r>
      <w:r>
        <w:t>65</w:t>
      </w:r>
      <w:r>
        <w:rPr>
          <w:spacing w:val="-6"/>
        </w:rPr>
        <w:t xml:space="preserve"> </w:t>
      </w:r>
      <w:r>
        <w:t>мм, изготовленную из плотной бумаги белого цвета, на которой указываются:</w:t>
      </w:r>
    </w:p>
    <w:p w:rsidR="00C310F7" w:rsidRDefault="00C62562">
      <w:pPr>
        <w:pStyle w:val="a3"/>
        <w:spacing w:before="1"/>
        <w:ind w:left="870"/>
        <w:jc w:val="both"/>
      </w:pPr>
      <w:r>
        <w:t>фамилия,</w:t>
      </w:r>
      <w:r>
        <w:rPr>
          <w:spacing w:val="-4"/>
        </w:rPr>
        <w:t xml:space="preserve"> </w:t>
      </w:r>
      <w:r>
        <w:t>имя,</w:t>
      </w:r>
      <w:r>
        <w:rPr>
          <w:spacing w:val="-1"/>
        </w:rPr>
        <w:t xml:space="preserve"> </w:t>
      </w:r>
      <w:r>
        <w:t>отчество,</w:t>
      </w:r>
      <w:r>
        <w:rPr>
          <w:spacing w:val="-2"/>
        </w:rPr>
        <w:t xml:space="preserve"> </w:t>
      </w:r>
      <w:r>
        <w:t>статус</w:t>
      </w:r>
      <w:r>
        <w:rPr>
          <w:spacing w:val="-1"/>
        </w:rPr>
        <w:t xml:space="preserve"> </w:t>
      </w:r>
      <w:r>
        <w:t>обладателя</w:t>
      </w:r>
      <w:r>
        <w:rPr>
          <w:spacing w:val="-2"/>
        </w:rPr>
        <w:t xml:space="preserve"> </w:t>
      </w:r>
      <w:r>
        <w:t>нагрудного</w:t>
      </w:r>
      <w:r>
        <w:rPr>
          <w:spacing w:val="-1"/>
        </w:rPr>
        <w:t xml:space="preserve"> </w:t>
      </w:r>
      <w:r>
        <w:rPr>
          <w:spacing w:val="-2"/>
        </w:rPr>
        <w:t>знака;</w:t>
      </w:r>
    </w:p>
    <w:p w:rsidR="00C310F7" w:rsidRDefault="00C62562">
      <w:pPr>
        <w:pStyle w:val="a3"/>
        <w:tabs>
          <w:tab w:val="left" w:pos="687"/>
          <w:tab w:val="left" w:pos="2518"/>
          <w:tab w:val="left" w:pos="2927"/>
          <w:tab w:val="left" w:pos="4667"/>
          <w:tab w:val="left" w:pos="5062"/>
          <w:tab w:val="left" w:pos="5720"/>
          <w:tab w:val="left" w:pos="7000"/>
          <w:tab w:val="left" w:pos="7395"/>
          <w:tab w:val="left" w:pos="8032"/>
          <w:tab w:val="left" w:pos="8800"/>
        </w:tabs>
        <w:ind w:left="162" w:right="303" w:firstLine="707"/>
        <w:jc w:val="right"/>
      </w:pPr>
      <w:r>
        <w:t>фамилия,</w:t>
      </w:r>
      <w:r>
        <w:rPr>
          <w:spacing w:val="-15"/>
        </w:rPr>
        <w:t xml:space="preserve"> </w:t>
      </w:r>
      <w:r>
        <w:t>имя,</w:t>
      </w:r>
      <w:r>
        <w:rPr>
          <w:spacing w:val="-15"/>
        </w:rPr>
        <w:t xml:space="preserve"> </w:t>
      </w:r>
      <w:r>
        <w:t>отчество</w:t>
      </w:r>
      <w:r>
        <w:rPr>
          <w:spacing w:val="-15"/>
        </w:rPr>
        <w:t xml:space="preserve"> </w:t>
      </w:r>
      <w:r>
        <w:t>зарегистрированного</w:t>
      </w:r>
      <w:r>
        <w:rPr>
          <w:spacing w:val="-15"/>
        </w:rPr>
        <w:t xml:space="preserve"> </w:t>
      </w:r>
      <w:r>
        <w:t>кандидата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депутаты</w:t>
      </w:r>
      <w:r>
        <w:rPr>
          <w:spacing w:val="-15"/>
        </w:rPr>
        <w:t xml:space="preserve"> </w:t>
      </w:r>
      <w:r>
        <w:t xml:space="preserve">муниципального </w:t>
      </w:r>
      <w:proofErr w:type="gramStart"/>
      <w:r>
        <w:t>совета</w:t>
      </w:r>
      <w:r>
        <w:rPr>
          <w:spacing w:val="40"/>
        </w:rPr>
        <w:t xml:space="preserve"> </w:t>
      </w:r>
      <w:r>
        <w:t>внутригородского</w:t>
      </w:r>
      <w:r>
        <w:rPr>
          <w:spacing w:val="40"/>
        </w:rPr>
        <w:t xml:space="preserve"> </w:t>
      </w:r>
      <w:r>
        <w:t>муниципального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города</w:t>
      </w:r>
      <w:r>
        <w:rPr>
          <w:spacing w:val="40"/>
        </w:rPr>
        <w:t xml:space="preserve"> </w:t>
      </w:r>
      <w:r>
        <w:t>федерального</w:t>
      </w:r>
      <w:r>
        <w:rPr>
          <w:spacing w:val="40"/>
        </w:rPr>
        <w:t xml:space="preserve"> </w:t>
      </w:r>
      <w:r>
        <w:t xml:space="preserve">значения </w:t>
      </w:r>
      <w:r>
        <w:rPr>
          <w:spacing w:val="-2"/>
        </w:rPr>
        <w:t>Санкт-Петербурга</w:t>
      </w:r>
      <w:proofErr w:type="gramEnd"/>
      <w:r>
        <w:tab/>
      </w:r>
      <w:r>
        <w:rPr>
          <w:spacing w:val="-2"/>
        </w:rPr>
        <w:t>муниципальный</w:t>
      </w:r>
      <w:r>
        <w:tab/>
      </w:r>
      <w:r>
        <w:rPr>
          <w:spacing w:val="-4"/>
        </w:rPr>
        <w:t>округ</w:t>
      </w:r>
      <w:r>
        <w:tab/>
      </w:r>
      <w:r>
        <w:rPr>
          <w:spacing w:val="-2"/>
        </w:rPr>
        <w:t>Княжево</w:t>
      </w:r>
      <w:r>
        <w:tab/>
      </w:r>
      <w:r>
        <w:rPr>
          <w:spacing w:val="-2"/>
        </w:rPr>
        <w:t>седьмого</w:t>
      </w:r>
      <w:r>
        <w:tab/>
      </w:r>
      <w:r>
        <w:rPr>
          <w:spacing w:val="-51"/>
        </w:rPr>
        <w:t xml:space="preserve"> </w:t>
      </w:r>
      <w:r>
        <w:rPr>
          <w:spacing w:val="-2"/>
        </w:rPr>
        <w:t xml:space="preserve">созыва </w:t>
      </w:r>
      <w:r>
        <w:rPr>
          <w:spacing w:val="-6"/>
        </w:rPr>
        <w:t>по</w:t>
      </w:r>
      <w:r>
        <w:tab/>
      </w:r>
      <w:r>
        <w:rPr>
          <w:spacing w:val="-2"/>
        </w:rPr>
        <w:t>соответствующему</w:t>
      </w:r>
      <w:r>
        <w:tab/>
      </w:r>
      <w:r>
        <w:rPr>
          <w:spacing w:val="-2"/>
        </w:rPr>
        <w:t>многомандатному</w:t>
      </w:r>
      <w:r>
        <w:tab/>
      </w:r>
      <w:r>
        <w:rPr>
          <w:spacing w:val="-2"/>
        </w:rPr>
        <w:t>избирательному</w:t>
      </w:r>
      <w:r>
        <w:tab/>
      </w:r>
      <w:r>
        <w:rPr>
          <w:spacing w:val="-2"/>
        </w:rPr>
        <w:t>округу,</w:t>
      </w:r>
      <w:r>
        <w:tab/>
      </w:r>
      <w:r>
        <w:rPr>
          <w:spacing w:val="-4"/>
        </w:rPr>
        <w:t>либо</w:t>
      </w:r>
      <w:r>
        <w:tab/>
      </w:r>
      <w:r>
        <w:rPr>
          <w:spacing w:val="-2"/>
        </w:rPr>
        <w:t xml:space="preserve">полное </w:t>
      </w:r>
      <w:r>
        <w:t>наименование</w:t>
      </w:r>
      <w:r>
        <w:rPr>
          <w:spacing w:val="-13"/>
        </w:rPr>
        <w:t xml:space="preserve"> </w:t>
      </w:r>
      <w:r>
        <w:t>избирательного</w:t>
      </w:r>
      <w:r>
        <w:rPr>
          <w:spacing w:val="-13"/>
        </w:rPr>
        <w:t xml:space="preserve"> </w:t>
      </w:r>
      <w:r>
        <w:t>объединения,</w:t>
      </w:r>
      <w:r>
        <w:rPr>
          <w:spacing w:val="-13"/>
        </w:rPr>
        <w:t xml:space="preserve"> </w:t>
      </w:r>
      <w:r>
        <w:t>назначившего</w:t>
      </w:r>
      <w:r>
        <w:rPr>
          <w:spacing w:val="-12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избирательную</w:t>
      </w:r>
      <w:r>
        <w:rPr>
          <w:spacing w:val="-12"/>
        </w:rPr>
        <w:t xml:space="preserve"> </w:t>
      </w:r>
      <w:r>
        <w:t>комиссию, либо</w:t>
      </w:r>
      <w:r>
        <w:rPr>
          <w:spacing w:val="-7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обладатель</w:t>
      </w:r>
      <w:r>
        <w:rPr>
          <w:spacing w:val="-4"/>
        </w:rPr>
        <w:t xml:space="preserve"> </w:t>
      </w:r>
      <w:r>
        <w:t>нагрудного</w:t>
      </w:r>
      <w:r>
        <w:rPr>
          <w:spacing w:val="-4"/>
        </w:rPr>
        <w:t xml:space="preserve"> </w:t>
      </w:r>
      <w:r>
        <w:t>знака</w:t>
      </w:r>
      <w:r>
        <w:rPr>
          <w:spacing w:val="-5"/>
        </w:rPr>
        <w:t xml:space="preserve"> </w:t>
      </w:r>
      <w:r>
        <w:t>назначен</w:t>
      </w:r>
      <w:r>
        <w:rPr>
          <w:spacing w:val="-4"/>
        </w:rPr>
        <w:t xml:space="preserve"> </w:t>
      </w:r>
      <w:r>
        <w:t>Общественной</w:t>
      </w:r>
      <w:r>
        <w:rPr>
          <w:spacing w:val="-5"/>
        </w:rPr>
        <w:t xml:space="preserve"> </w:t>
      </w:r>
      <w:r>
        <w:t>палатой</w:t>
      </w:r>
      <w:r>
        <w:rPr>
          <w:spacing w:val="-4"/>
        </w:rPr>
        <w:t xml:space="preserve"> </w:t>
      </w:r>
      <w:r>
        <w:t>Санкт-</w:t>
      </w:r>
      <w:r>
        <w:rPr>
          <w:spacing w:val="-2"/>
        </w:rPr>
        <w:t>Петербурга.</w:t>
      </w:r>
    </w:p>
    <w:p w:rsidR="00C310F7" w:rsidRDefault="00C62562">
      <w:pPr>
        <w:pStyle w:val="a3"/>
        <w:tabs>
          <w:tab w:val="left" w:pos="1685"/>
          <w:tab w:val="left" w:pos="2155"/>
          <w:tab w:val="left" w:pos="2320"/>
          <w:tab w:val="left" w:pos="3316"/>
          <w:tab w:val="left" w:pos="3587"/>
          <w:tab w:val="left" w:pos="4199"/>
          <w:tab w:val="left" w:pos="4242"/>
          <w:tab w:val="left" w:pos="5585"/>
          <w:tab w:val="left" w:pos="6011"/>
          <w:tab w:val="left" w:pos="7504"/>
          <w:tab w:val="left" w:pos="7891"/>
          <w:tab w:val="left" w:pos="8932"/>
          <w:tab w:val="left" w:pos="9020"/>
        </w:tabs>
        <w:ind w:left="162" w:right="312" w:firstLine="707"/>
        <w:jc w:val="right"/>
      </w:pPr>
      <w:r>
        <w:rPr>
          <w:spacing w:val="-2"/>
        </w:rPr>
        <w:t>Текст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карточку</w:t>
      </w:r>
      <w:r>
        <w:tab/>
      </w:r>
      <w:r>
        <w:rPr>
          <w:spacing w:val="-4"/>
        </w:rPr>
        <w:t>может</w:t>
      </w:r>
      <w:r>
        <w:tab/>
      </w:r>
      <w:r>
        <w:rPr>
          <w:spacing w:val="-2"/>
        </w:rPr>
        <w:t>наноситься</w:t>
      </w:r>
      <w:r>
        <w:tab/>
      </w:r>
      <w:r>
        <w:rPr>
          <w:spacing w:val="-2"/>
        </w:rPr>
        <w:t>машинописным,</w:t>
      </w:r>
      <w:r>
        <w:tab/>
      </w:r>
      <w:r>
        <w:rPr>
          <w:spacing w:val="-2"/>
        </w:rPr>
        <w:t>рукописным</w:t>
      </w:r>
      <w:r>
        <w:tab/>
      </w:r>
      <w:r>
        <w:tab/>
      </w:r>
      <w:r>
        <w:rPr>
          <w:spacing w:val="-4"/>
        </w:rPr>
        <w:t xml:space="preserve">либо </w:t>
      </w:r>
      <w:r>
        <w:rPr>
          <w:spacing w:val="-2"/>
        </w:rPr>
        <w:t>комбинированным</w:t>
      </w:r>
      <w:r>
        <w:tab/>
      </w:r>
      <w:r>
        <w:tab/>
      </w:r>
      <w:r>
        <w:rPr>
          <w:spacing w:val="-2"/>
        </w:rPr>
        <w:t>способом.</w:t>
      </w:r>
      <w:r>
        <w:tab/>
      </w:r>
      <w:r>
        <w:rPr>
          <w:spacing w:val="-5"/>
        </w:rPr>
        <w:t>При</w:t>
      </w:r>
      <w:r>
        <w:tab/>
      </w:r>
      <w:r>
        <w:tab/>
      </w:r>
      <w:r>
        <w:rPr>
          <w:spacing w:val="-2"/>
        </w:rPr>
        <w:t>использовании</w:t>
      </w:r>
      <w:r>
        <w:tab/>
      </w:r>
      <w:r>
        <w:rPr>
          <w:spacing w:val="-2"/>
        </w:rPr>
        <w:t>машинописного</w:t>
      </w:r>
      <w:r>
        <w:tab/>
      </w:r>
      <w:r>
        <w:rPr>
          <w:spacing w:val="-2"/>
        </w:rPr>
        <w:t>способа</w:t>
      </w:r>
      <w:r>
        <w:tab/>
      </w:r>
      <w:r>
        <w:rPr>
          <w:spacing w:val="-2"/>
        </w:rPr>
        <w:t>слово</w:t>
      </w:r>
    </w:p>
    <w:p w:rsidR="00C310F7" w:rsidRDefault="00C62562">
      <w:pPr>
        <w:pStyle w:val="a3"/>
        <w:ind w:left="162" w:right="302"/>
        <w:jc w:val="both"/>
      </w:pPr>
      <w:r>
        <w:t>«Наблюдатель», фамилия обладателя нагрудного знака, фамилия и инициалы зарегистрированного кандидата, наименование избирательного объединения, назначившего его в избирательную комиссию, слова «Общественной палатой</w:t>
      </w:r>
      <w:proofErr w:type="gramStart"/>
      <w:r>
        <w:t xml:space="preserve"> С</w:t>
      </w:r>
      <w:proofErr w:type="gramEnd"/>
      <w:r>
        <w:t>анкт- Петербурга» рекомендуется набирать жирным шрифтом черного цвета размером не более 18 пунктов, остальной текст – шрифтом черного цвета размером не более 14 пунктов. При исполнении рукописным способом рекомендуется писать текст разборчиво с использованием синих или черных чернил.</w:t>
      </w:r>
    </w:p>
    <w:p w:rsidR="00C310F7" w:rsidRDefault="00C62562">
      <w:pPr>
        <w:pStyle w:val="a3"/>
        <w:spacing w:before="1"/>
        <w:ind w:left="870"/>
        <w:jc w:val="both"/>
      </w:pPr>
      <w:r>
        <w:t>Нагрудные</w:t>
      </w:r>
      <w:r>
        <w:rPr>
          <w:spacing w:val="-8"/>
        </w:rPr>
        <w:t xml:space="preserve"> </w:t>
      </w:r>
      <w:r>
        <w:t>знаки</w:t>
      </w:r>
      <w:r>
        <w:rPr>
          <w:spacing w:val="-4"/>
        </w:rPr>
        <w:t xml:space="preserve"> </w:t>
      </w:r>
      <w:r>
        <w:t>рекомендуется</w:t>
      </w:r>
      <w:r>
        <w:rPr>
          <w:spacing w:val="-4"/>
        </w:rPr>
        <w:t xml:space="preserve"> </w:t>
      </w:r>
      <w:r>
        <w:t>прикреплять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rPr>
          <w:spacing w:val="-2"/>
        </w:rPr>
        <w:t>одежде.</w:t>
      </w:r>
    </w:p>
    <w:sectPr w:rsidR="00C310F7" w:rsidSect="00C310F7">
      <w:pgSz w:w="11910" w:h="16840"/>
      <w:pgMar w:top="1040" w:right="540" w:bottom="280" w:left="1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5259B"/>
    <w:multiLevelType w:val="hybridMultilevel"/>
    <w:tmpl w:val="9C587512"/>
    <w:lvl w:ilvl="0" w:tplc="D72E7F8A">
      <w:start w:val="1"/>
      <w:numFmt w:val="decimal"/>
      <w:lvlText w:val="%1."/>
      <w:lvlJc w:val="left"/>
      <w:pPr>
        <w:ind w:left="16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F6E077C">
      <w:numFmt w:val="bullet"/>
      <w:lvlText w:val="•"/>
      <w:lvlJc w:val="left"/>
      <w:pPr>
        <w:ind w:left="1126" w:hanging="281"/>
      </w:pPr>
      <w:rPr>
        <w:rFonts w:hint="default"/>
        <w:lang w:val="ru-RU" w:eastAsia="en-US" w:bidi="ar-SA"/>
      </w:rPr>
    </w:lvl>
    <w:lvl w:ilvl="2" w:tplc="72BE4D7A">
      <w:numFmt w:val="bullet"/>
      <w:lvlText w:val="•"/>
      <w:lvlJc w:val="left"/>
      <w:pPr>
        <w:ind w:left="2093" w:hanging="281"/>
      </w:pPr>
      <w:rPr>
        <w:rFonts w:hint="default"/>
        <w:lang w:val="ru-RU" w:eastAsia="en-US" w:bidi="ar-SA"/>
      </w:rPr>
    </w:lvl>
    <w:lvl w:ilvl="3" w:tplc="A106CBB4">
      <w:numFmt w:val="bullet"/>
      <w:lvlText w:val="•"/>
      <w:lvlJc w:val="left"/>
      <w:pPr>
        <w:ind w:left="3059" w:hanging="281"/>
      </w:pPr>
      <w:rPr>
        <w:rFonts w:hint="default"/>
        <w:lang w:val="ru-RU" w:eastAsia="en-US" w:bidi="ar-SA"/>
      </w:rPr>
    </w:lvl>
    <w:lvl w:ilvl="4" w:tplc="65AAAC48">
      <w:numFmt w:val="bullet"/>
      <w:lvlText w:val="•"/>
      <w:lvlJc w:val="left"/>
      <w:pPr>
        <w:ind w:left="4026" w:hanging="281"/>
      </w:pPr>
      <w:rPr>
        <w:rFonts w:hint="default"/>
        <w:lang w:val="ru-RU" w:eastAsia="en-US" w:bidi="ar-SA"/>
      </w:rPr>
    </w:lvl>
    <w:lvl w:ilvl="5" w:tplc="E2902B94">
      <w:numFmt w:val="bullet"/>
      <w:lvlText w:val="•"/>
      <w:lvlJc w:val="left"/>
      <w:pPr>
        <w:ind w:left="4993" w:hanging="281"/>
      </w:pPr>
      <w:rPr>
        <w:rFonts w:hint="default"/>
        <w:lang w:val="ru-RU" w:eastAsia="en-US" w:bidi="ar-SA"/>
      </w:rPr>
    </w:lvl>
    <w:lvl w:ilvl="6" w:tplc="3126E362">
      <w:numFmt w:val="bullet"/>
      <w:lvlText w:val="•"/>
      <w:lvlJc w:val="left"/>
      <w:pPr>
        <w:ind w:left="5959" w:hanging="281"/>
      </w:pPr>
      <w:rPr>
        <w:rFonts w:hint="default"/>
        <w:lang w:val="ru-RU" w:eastAsia="en-US" w:bidi="ar-SA"/>
      </w:rPr>
    </w:lvl>
    <w:lvl w:ilvl="7" w:tplc="E490FD30">
      <w:numFmt w:val="bullet"/>
      <w:lvlText w:val="•"/>
      <w:lvlJc w:val="left"/>
      <w:pPr>
        <w:ind w:left="6926" w:hanging="281"/>
      </w:pPr>
      <w:rPr>
        <w:rFonts w:hint="default"/>
        <w:lang w:val="ru-RU" w:eastAsia="en-US" w:bidi="ar-SA"/>
      </w:rPr>
    </w:lvl>
    <w:lvl w:ilvl="8" w:tplc="AA7E1682">
      <w:numFmt w:val="bullet"/>
      <w:lvlText w:val="•"/>
      <w:lvlJc w:val="left"/>
      <w:pPr>
        <w:ind w:left="7893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C310F7"/>
    <w:rsid w:val="00A9180F"/>
    <w:rsid w:val="00AF048E"/>
    <w:rsid w:val="00C310F7"/>
    <w:rsid w:val="00C62562"/>
    <w:rsid w:val="00D22ECF"/>
    <w:rsid w:val="00E813F3"/>
    <w:rsid w:val="00F2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310F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10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310F7"/>
    <w:rPr>
      <w:sz w:val="24"/>
      <w:szCs w:val="24"/>
    </w:rPr>
  </w:style>
  <w:style w:type="paragraph" w:styleId="a4">
    <w:name w:val="List Paragraph"/>
    <w:basedOn w:val="a"/>
    <w:uiPriority w:val="1"/>
    <w:qFormat/>
    <w:rsid w:val="00C310F7"/>
    <w:pPr>
      <w:ind w:left="162" w:right="300" w:firstLine="719"/>
      <w:jc w:val="both"/>
    </w:pPr>
  </w:style>
  <w:style w:type="paragraph" w:customStyle="1" w:styleId="TableParagraph">
    <w:name w:val="Table Paragraph"/>
    <w:basedOn w:val="a"/>
    <w:uiPriority w:val="1"/>
    <w:qFormat/>
    <w:rsid w:val="00C310F7"/>
  </w:style>
  <w:style w:type="paragraph" w:styleId="a5">
    <w:name w:val="Balloon Text"/>
    <w:basedOn w:val="a"/>
    <w:link w:val="a6"/>
    <w:uiPriority w:val="99"/>
    <w:semiHidden/>
    <w:unhideWhenUsed/>
    <w:rsid w:val="00C625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256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7</cp:revision>
  <cp:lastPrinted>2024-07-31T09:14:00Z</cp:lastPrinted>
  <dcterms:created xsi:type="dcterms:W3CDTF">2024-07-29T12:43:00Z</dcterms:created>
  <dcterms:modified xsi:type="dcterms:W3CDTF">2024-07-31T09:15:00Z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2024-07-29T00:00:00Z</vt:filetime>
  </property>
  <property fmtid="{D5CDD505-2E9C-101B-9397-08002B2CF9AE}" pid="5" name="Producer">
    <vt:lpwstr>Microsoft® Word 2019</vt:lpwstr>
  </property>
</Properties>
</file>